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29" w:rsidRPr="00CF27F4" w:rsidRDefault="00013D29" w:rsidP="00CF27F4">
      <w:pPr>
        <w:jc w:val="center"/>
        <w:rPr>
          <w:rFonts w:ascii="Arial" w:hAnsi="Arial" w:cs="Arial"/>
          <w:sz w:val="28"/>
          <w:szCs w:val="28"/>
        </w:rPr>
      </w:pPr>
      <w:r w:rsidRPr="00CF27F4">
        <w:rPr>
          <w:rFonts w:ascii="Arial" w:hAnsi="Arial" w:cs="Arial"/>
          <w:sz w:val="28"/>
          <w:szCs w:val="28"/>
        </w:rPr>
        <w:t xml:space="preserve">PROTOKOLL DER </w:t>
      </w:r>
      <w:r w:rsidR="009F2621">
        <w:rPr>
          <w:rFonts w:ascii="Arial" w:hAnsi="Arial" w:cs="Arial"/>
          <w:sz w:val="28"/>
          <w:szCs w:val="28"/>
        </w:rPr>
        <w:t>VORSTANDS- UND VERBANDSAUSSCHUSSSITZUNG</w:t>
      </w:r>
      <w:r w:rsidRPr="00CF27F4">
        <w:rPr>
          <w:rFonts w:ascii="Arial" w:hAnsi="Arial" w:cs="Arial"/>
          <w:sz w:val="28"/>
          <w:szCs w:val="28"/>
        </w:rPr>
        <w:t xml:space="preserve"> </w:t>
      </w:r>
    </w:p>
    <w:p w:rsidR="00013D29" w:rsidRPr="00CF27F4" w:rsidRDefault="00013D29" w:rsidP="00CF27F4">
      <w:pPr>
        <w:jc w:val="center"/>
        <w:rPr>
          <w:rFonts w:ascii="Arial" w:hAnsi="Arial" w:cs="Arial"/>
          <w:sz w:val="28"/>
          <w:szCs w:val="28"/>
        </w:rPr>
      </w:pPr>
      <w:r w:rsidRPr="00CF27F4">
        <w:rPr>
          <w:rFonts w:ascii="Arial" w:hAnsi="Arial" w:cs="Arial"/>
          <w:sz w:val="28"/>
          <w:szCs w:val="28"/>
        </w:rPr>
        <w:t>DES IPZV LANDESVERBAND BAYERN</w:t>
      </w:r>
    </w:p>
    <w:p w:rsidR="00013D29" w:rsidRPr="00CF27F4" w:rsidRDefault="00013D29" w:rsidP="00CF27F4">
      <w:pPr>
        <w:jc w:val="center"/>
        <w:rPr>
          <w:rFonts w:ascii="Arial" w:hAnsi="Arial" w:cs="Arial"/>
          <w:sz w:val="28"/>
          <w:szCs w:val="28"/>
        </w:rPr>
      </w:pPr>
    </w:p>
    <w:p w:rsidR="00013D29" w:rsidRPr="00CF27F4" w:rsidRDefault="00013D29" w:rsidP="00CF27F4">
      <w:pPr>
        <w:jc w:val="center"/>
        <w:rPr>
          <w:rFonts w:ascii="Arial" w:hAnsi="Arial" w:cs="Arial"/>
          <w:sz w:val="28"/>
          <w:szCs w:val="28"/>
        </w:rPr>
      </w:pPr>
      <w:r w:rsidRPr="00CF27F4">
        <w:rPr>
          <w:rFonts w:ascii="Arial" w:hAnsi="Arial" w:cs="Arial"/>
          <w:sz w:val="28"/>
          <w:szCs w:val="28"/>
        </w:rPr>
        <w:t xml:space="preserve">Am </w:t>
      </w:r>
      <w:r w:rsidR="009338A2">
        <w:rPr>
          <w:rFonts w:ascii="Arial" w:hAnsi="Arial" w:cs="Arial"/>
          <w:sz w:val="28"/>
          <w:szCs w:val="28"/>
        </w:rPr>
        <w:t>01.03.2015</w:t>
      </w:r>
    </w:p>
    <w:p w:rsidR="00013D29" w:rsidRPr="00CF27F4" w:rsidRDefault="009338A2" w:rsidP="00CF27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Im Restaurant Bauerkeller</w:t>
      </w:r>
      <w:r w:rsidR="00013D29" w:rsidRPr="00CF27F4">
        <w:rPr>
          <w:rFonts w:ascii="Arial" w:hAnsi="Arial" w:cs="Arial"/>
          <w:sz w:val="28"/>
          <w:szCs w:val="28"/>
        </w:rPr>
        <w:t>, Greding</w:t>
      </w:r>
    </w:p>
    <w:p w:rsidR="00013D29" w:rsidRDefault="00013D29" w:rsidP="00CF27F4">
      <w:pPr>
        <w:jc w:val="center"/>
        <w:rPr>
          <w:rFonts w:ascii="Arial" w:hAnsi="Arial" w:cs="Arial"/>
          <w:sz w:val="28"/>
          <w:szCs w:val="28"/>
        </w:rPr>
      </w:pPr>
    </w:p>
    <w:p w:rsidR="00013D29" w:rsidRDefault="00013D29" w:rsidP="00AA674D">
      <w:pPr>
        <w:rPr>
          <w:rFonts w:ascii="Arial" w:hAnsi="Arial" w:cs="Arial"/>
          <w:sz w:val="28"/>
          <w:szCs w:val="28"/>
        </w:rPr>
      </w:pPr>
    </w:p>
    <w:p w:rsidR="00013D29" w:rsidRDefault="00013D29" w:rsidP="00CF27F4">
      <w:pPr>
        <w:jc w:val="center"/>
        <w:rPr>
          <w:rFonts w:ascii="Arial" w:hAnsi="Arial" w:cs="Arial"/>
          <w:sz w:val="28"/>
          <w:szCs w:val="28"/>
        </w:rPr>
      </w:pPr>
    </w:p>
    <w:p w:rsidR="00013D29" w:rsidRDefault="00013D29" w:rsidP="00CF27F4">
      <w:pPr>
        <w:jc w:val="center"/>
        <w:rPr>
          <w:rFonts w:ascii="Arial" w:hAnsi="Arial" w:cs="Arial"/>
          <w:sz w:val="28"/>
          <w:szCs w:val="28"/>
        </w:rPr>
      </w:pPr>
    </w:p>
    <w:p w:rsidR="00013D29" w:rsidRDefault="00013D29" w:rsidP="00CF27F4">
      <w:pPr>
        <w:jc w:val="center"/>
        <w:rPr>
          <w:rFonts w:ascii="Arial" w:hAnsi="Arial" w:cs="Arial"/>
          <w:sz w:val="28"/>
          <w:szCs w:val="28"/>
        </w:rPr>
      </w:pPr>
    </w:p>
    <w:p w:rsidR="00013D29" w:rsidRDefault="00013D29" w:rsidP="00CF27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Anwesend:</w:t>
      </w:r>
    </w:p>
    <w:p w:rsidR="00013D29" w:rsidRDefault="00013D29" w:rsidP="00CF27F4">
      <w:pPr>
        <w:rPr>
          <w:rFonts w:ascii="Arial" w:hAnsi="Arial" w:cs="Arial"/>
          <w:sz w:val="28"/>
          <w:szCs w:val="28"/>
        </w:rPr>
      </w:pPr>
    </w:p>
    <w:p w:rsidR="009F2621" w:rsidRDefault="009338A2" w:rsidP="009338A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Vorstand LV:</w:t>
      </w:r>
    </w:p>
    <w:p w:rsidR="009F2621" w:rsidRPr="009338A2" w:rsidRDefault="009F2621" w:rsidP="009F2621">
      <w:pPr>
        <w:rPr>
          <w:rFonts w:ascii="Arial" w:hAnsi="Arial" w:cs="Arial"/>
          <w:bCs/>
          <w:sz w:val="22"/>
          <w:szCs w:val="22"/>
        </w:rPr>
      </w:pPr>
      <w:r w:rsidRPr="009338A2">
        <w:rPr>
          <w:rFonts w:ascii="Arial" w:hAnsi="Arial" w:cs="Arial"/>
          <w:bCs/>
          <w:sz w:val="22"/>
          <w:szCs w:val="22"/>
        </w:rPr>
        <w:t xml:space="preserve">Christoph </w:t>
      </w:r>
      <w:proofErr w:type="gramStart"/>
      <w:r w:rsidRPr="009338A2">
        <w:rPr>
          <w:rFonts w:ascii="Arial" w:hAnsi="Arial" w:cs="Arial"/>
          <w:bCs/>
          <w:sz w:val="22"/>
          <w:szCs w:val="22"/>
        </w:rPr>
        <w:t>Janz (1. Vorsitzender)</w:t>
      </w:r>
      <w:proofErr w:type="gramEnd"/>
    </w:p>
    <w:p w:rsidR="009F2621" w:rsidRDefault="009F2621" w:rsidP="009338A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Frank Weidle ( 2. Vorstand)</w:t>
      </w:r>
    </w:p>
    <w:p w:rsidR="009338A2" w:rsidRPr="009F2621" w:rsidRDefault="009F2621" w:rsidP="009338A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Gudrun Völkl (Sport</w:t>
      </w:r>
      <w:r w:rsidRPr="009338A2">
        <w:rPr>
          <w:rFonts w:ascii="Arial" w:hAnsi="Arial" w:cs="Arial"/>
          <w:bCs/>
          <w:sz w:val="22"/>
          <w:szCs w:val="22"/>
        </w:rPr>
        <w:t>)</w:t>
      </w:r>
    </w:p>
    <w:p w:rsidR="009F2621" w:rsidRDefault="009F2621" w:rsidP="009338A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Katrin </w:t>
      </w:r>
      <w:proofErr w:type="spellStart"/>
      <w:r>
        <w:rPr>
          <w:rFonts w:ascii="Arial" w:hAnsi="Arial" w:cs="Arial"/>
          <w:bCs/>
          <w:sz w:val="22"/>
          <w:szCs w:val="22"/>
        </w:rPr>
        <w:t>Pflügler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(Jugend</w:t>
      </w:r>
      <w:r w:rsidR="009338A2" w:rsidRPr="009338A2">
        <w:rPr>
          <w:rFonts w:ascii="Arial" w:hAnsi="Arial" w:cs="Arial"/>
          <w:bCs/>
          <w:sz w:val="22"/>
          <w:szCs w:val="22"/>
        </w:rPr>
        <w:t>)</w:t>
      </w:r>
    </w:p>
    <w:p w:rsidR="009F2621" w:rsidRDefault="009F2621" w:rsidP="009338A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Ulrike </w:t>
      </w:r>
      <w:proofErr w:type="spellStart"/>
      <w:r>
        <w:rPr>
          <w:rFonts w:ascii="Arial" w:hAnsi="Arial" w:cs="Arial"/>
          <w:bCs/>
          <w:sz w:val="22"/>
          <w:szCs w:val="22"/>
        </w:rPr>
        <w:t>Reisinger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(Zucht)</w:t>
      </w:r>
    </w:p>
    <w:p w:rsidR="009F2621" w:rsidRDefault="009F2621" w:rsidP="009338A2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Michaele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Münch (Öffentlichkeit)</w:t>
      </w:r>
    </w:p>
    <w:p w:rsidR="009338A2" w:rsidRPr="009338A2" w:rsidRDefault="009338A2" w:rsidP="009338A2">
      <w:pPr>
        <w:rPr>
          <w:rFonts w:ascii="Arial" w:hAnsi="Arial" w:cs="Arial"/>
          <w:bCs/>
          <w:sz w:val="22"/>
          <w:szCs w:val="22"/>
        </w:rPr>
      </w:pPr>
      <w:r w:rsidRPr="009338A2">
        <w:rPr>
          <w:rFonts w:ascii="Arial" w:hAnsi="Arial" w:cs="Arial"/>
          <w:bCs/>
          <w:sz w:val="22"/>
          <w:szCs w:val="22"/>
        </w:rPr>
        <w:t xml:space="preserve">Renate </w:t>
      </w:r>
      <w:proofErr w:type="spellStart"/>
      <w:r w:rsidRPr="009338A2">
        <w:rPr>
          <w:rFonts w:ascii="Arial" w:hAnsi="Arial" w:cs="Arial"/>
          <w:bCs/>
          <w:sz w:val="22"/>
          <w:szCs w:val="22"/>
        </w:rPr>
        <w:t>Rampf</w:t>
      </w:r>
      <w:proofErr w:type="spellEnd"/>
      <w:r w:rsidRPr="009338A2">
        <w:rPr>
          <w:rFonts w:ascii="Arial" w:hAnsi="Arial" w:cs="Arial"/>
          <w:bCs/>
          <w:sz w:val="22"/>
          <w:szCs w:val="22"/>
        </w:rPr>
        <w:t xml:space="preserve"> (Schriftführerin)</w:t>
      </w:r>
    </w:p>
    <w:p w:rsidR="009F2621" w:rsidRDefault="009F2621" w:rsidP="009338A2">
      <w:pPr>
        <w:rPr>
          <w:rFonts w:ascii="Arial" w:hAnsi="Arial" w:cs="Arial"/>
          <w:b/>
          <w:bCs/>
          <w:sz w:val="22"/>
          <w:szCs w:val="22"/>
        </w:rPr>
      </w:pPr>
    </w:p>
    <w:p w:rsidR="009F2621" w:rsidRDefault="00E873C0" w:rsidP="009338A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Fehl</w:t>
      </w:r>
      <w:r w:rsidR="009F2621" w:rsidRPr="009F2621">
        <w:rPr>
          <w:rFonts w:ascii="Arial" w:hAnsi="Arial" w:cs="Arial"/>
          <w:bCs/>
          <w:sz w:val="22"/>
          <w:szCs w:val="22"/>
        </w:rPr>
        <w:t>en entschuldigt:</w:t>
      </w:r>
    </w:p>
    <w:p w:rsidR="009F2621" w:rsidRDefault="009F2621" w:rsidP="009338A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Sonja </w:t>
      </w:r>
      <w:proofErr w:type="spellStart"/>
      <w:r>
        <w:rPr>
          <w:rFonts w:ascii="Arial" w:hAnsi="Arial" w:cs="Arial"/>
          <w:bCs/>
          <w:sz w:val="22"/>
          <w:szCs w:val="22"/>
        </w:rPr>
        <w:t>Djuglosch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(Kasse)</w:t>
      </w:r>
      <w:r>
        <w:rPr>
          <w:rFonts w:ascii="Arial" w:hAnsi="Arial" w:cs="Arial"/>
          <w:bCs/>
          <w:sz w:val="22"/>
          <w:szCs w:val="22"/>
        </w:rPr>
        <w:tab/>
      </w:r>
    </w:p>
    <w:p w:rsidR="009F2621" w:rsidRDefault="009F2621" w:rsidP="009338A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Irene </w:t>
      </w:r>
      <w:proofErr w:type="spellStart"/>
      <w:r>
        <w:rPr>
          <w:rFonts w:ascii="Arial" w:hAnsi="Arial" w:cs="Arial"/>
          <w:bCs/>
          <w:sz w:val="22"/>
          <w:szCs w:val="22"/>
        </w:rPr>
        <w:t>Reber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(Ausbildung)</w:t>
      </w:r>
    </w:p>
    <w:p w:rsidR="006F117B" w:rsidRDefault="009F2621" w:rsidP="009338A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Uli </w:t>
      </w:r>
      <w:proofErr w:type="spellStart"/>
      <w:r>
        <w:rPr>
          <w:rFonts w:ascii="Arial" w:hAnsi="Arial" w:cs="Arial"/>
          <w:bCs/>
          <w:sz w:val="22"/>
          <w:szCs w:val="22"/>
        </w:rPr>
        <w:t>Reber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(Richten)</w:t>
      </w:r>
    </w:p>
    <w:p w:rsidR="009F2621" w:rsidRPr="009F2621" w:rsidRDefault="006F117B" w:rsidP="009338A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Christel </w:t>
      </w:r>
      <w:proofErr w:type="spellStart"/>
      <w:r>
        <w:rPr>
          <w:rFonts w:ascii="Arial" w:hAnsi="Arial" w:cs="Arial"/>
          <w:bCs/>
          <w:sz w:val="22"/>
          <w:szCs w:val="22"/>
        </w:rPr>
        <w:t>Velte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(Freizeit)</w:t>
      </w:r>
    </w:p>
    <w:p w:rsidR="009338A2" w:rsidRDefault="009338A2" w:rsidP="009338A2">
      <w:pPr>
        <w:rPr>
          <w:rFonts w:ascii="Arial" w:hAnsi="Arial" w:cs="Arial"/>
          <w:b/>
          <w:bCs/>
          <w:sz w:val="22"/>
          <w:szCs w:val="22"/>
        </w:rPr>
      </w:pPr>
    </w:p>
    <w:p w:rsidR="009338A2" w:rsidRDefault="009338A2" w:rsidP="009338A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Regionalvereine s</w:t>
      </w:r>
      <w:r w:rsidRPr="007C2635">
        <w:rPr>
          <w:rFonts w:ascii="Arial" w:hAnsi="Arial" w:cs="Arial"/>
          <w:b/>
          <w:bCs/>
          <w:sz w:val="22"/>
          <w:szCs w:val="22"/>
        </w:rPr>
        <w:t>iehe Anwesenheitsliste</w:t>
      </w:r>
      <w:r>
        <w:rPr>
          <w:rFonts w:ascii="Arial" w:hAnsi="Arial" w:cs="Arial"/>
          <w:b/>
          <w:bCs/>
          <w:sz w:val="22"/>
          <w:szCs w:val="22"/>
        </w:rPr>
        <w:t xml:space="preserve"> (Anlage)</w:t>
      </w:r>
    </w:p>
    <w:p w:rsidR="009338A2" w:rsidRDefault="009338A2" w:rsidP="00CF27F4">
      <w:pPr>
        <w:rPr>
          <w:rFonts w:ascii="Arial" w:hAnsi="Arial" w:cs="Arial"/>
          <w:sz w:val="28"/>
          <w:szCs w:val="28"/>
        </w:rPr>
      </w:pPr>
    </w:p>
    <w:p w:rsidR="009338A2" w:rsidRDefault="009338A2" w:rsidP="00CF27F4">
      <w:pPr>
        <w:rPr>
          <w:rFonts w:ascii="Arial" w:hAnsi="Arial" w:cs="Arial"/>
          <w:sz w:val="28"/>
          <w:szCs w:val="28"/>
        </w:rPr>
      </w:pPr>
    </w:p>
    <w:p w:rsidR="009338A2" w:rsidRDefault="009338A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Anzahl:</w:t>
      </w:r>
      <w:r w:rsidR="001E271A">
        <w:rPr>
          <w:rFonts w:ascii="Arial" w:hAnsi="Arial" w:cs="Arial"/>
          <w:b/>
          <w:bCs/>
          <w:sz w:val="22"/>
          <w:szCs w:val="22"/>
        </w:rPr>
        <w:t xml:space="preserve"> 21</w:t>
      </w:r>
    </w:p>
    <w:p w:rsidR="009338A2" w:rsidRDefault="001E271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Davon wahlberechtigt: 21</w:t>
      </w:r>
    </w:p>
    <w:p w:rsidR="007C2635" w:rsidRPr="006645F2" w:rsidRDefault="007C2635">
      <w:pPr>
        <w:rPr>
          <w:rFonts w:ascii="Arial" w:hAnsi="Arial" w:cs="Arial"/>
        </w:rPr>
      </w:pPr>
    </w:p>
    <w:p w:rsidR="007C2635" w:rsidRPr="006645F2" w:rsidRDefault="007C2635">
      <w:pPr>
        <w:rPr>
          <w:rFonts w:ascii="Arial" w:hAnsi="Arial" w:cs="Arial"/>
        </w:rPr>
      </w:pPr>
    </w:p>
    <w:p w:rsidR="00013D29" w:rsidRDefault="00013D29">
      <w:pPr>
        <w:rPr>
          <w:rFonts w:ascii="Arial" w:hAnsi="Arial" w:cs="Arial"/>
        </w:rPr>
      </w:pPr>
    </w:p>
    <w:p w:rsidR="00120222" w:rsidRPr="00FC435A" w:rsidRDefault="00120222" w:rsidP="00120222">
      <w:pPr>
        <w:rPr>
          <w:rFonts w:ascii="Arial" w:hAnsi="Arial" w:cs="Arial"/>
          <w:b/>
          <w:bCs/>
        </w:rPr>
      </w:pPr>
      <w:r w:rsidRPr="00FC435A">
        <w:rPr>
          <w:rFonts w:ascii="Arial" w:hAnsi="Arial" w:cs="Arial"/>
          <w:b/>
          <w:bCs/>
        </w:rPr>
        <w:t>TOP1 – Begrüßung, Feststellung der ordnungsgemäßen und fristgerechten Ladung sowie Beschlussfähigkeit</w:t>
      </w:r>
    </w:p>
    <w:p w:rsidR="00120222" w:rsidRDefault="00120222" w:rsidP="00120222">
      <w:pPr>
        <w:rPr>
          <w:rFonts w:ascii="Arial" w:hAnsi="Arial" w:cs="Arial"/>
        </w:rPr>
      </w:pPr>
    </w:p>
    <w:p w:rsidR="00120222" w:rsidRDefault="00120222" w:rsidP="001202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Um </w:t>
      </w:r>
      <w:r w:rsidR="00FF3072">
        <w:rPr>
          <w:rFonts w:ascii="Arial" w:hAnsi="Arial" w:cs="Arial"/>
        </w:rPr>
        <w:t>11:10</w:t>
      </w:r>
      <w:r>
        <w:rPr>
          <w:rFonts w:ascii="Arial" w:hAnsi="Arial" w:cs="Arial"/>
        </w:rPr>
        <w:t xml:space="preserve"> Uhr begrüßt Christoph Janz die Anwesenden und stellt die ordnungs- und fristgerechte Ladung sowie die Beschlussfähigkeit fest, die seit der Änderung der Satzung im Hinblick auf die Beschlussklausel ohnehin immer gegeben ist.</w:t>
      </w:r>
    </w:p>
    <w:p w:rsidR="00120222" w:rsidRDefault="00120222" w:rsidP="00120222">
      <w:pPr>
        <w:rPr>
          <w:rFonts w:ascii="Arial" w:hAnsi="Arial" w:cs="Arial"/>
        </w:rPr>
      </w:pPr>
    </w:p>
    <w:p w:rsidR="00120222" w:rsidRPr="00FC435A" w:rsidRDefault="00120222" w:rsidP="00120222">
      <w:pPr>
        <w:rPr>
          <w:rFonts w:ascii="Arial" w:hAnsi="Arial" w:cs="Arial"/>
          <w:b/>
          <w:bCs/>
        </w:rPr>
      </w:pPr>
      <w:r w:rsidRPr="00FC435A">
        <w:rPr>
          <w:rFonts w:ascii="Arial" w:hAnsi="Arial" w:cs="Arial"/>
          <w:b/>
          <w:bCs/>
        </w:rPr>
        <w:t>TOP2 – Genehmigung der Tagesordnung</w:t>
      </w:r>
    </w:p>
    <w:p w:rsidR="00642BE8" w:rsidRDefault="00120222" w:rsidP="00120222">
      <w:pPr>
        <w:rPr>
          <w:rFonts w:ascii="Arial" w:hAnsi="Arial" w:cs="Arial"/>
        </w:rPr>
      </w:pPr>
      <w:r>
        <w:rPr>
          <w:rFonts w:ascii="Arial" w:hAnsi="Arial" w:cs="Arial"/>
        </w:rPr>
        <w:t>Es kamen keine Einwände zur Tagesordnung. Diese wird, wie in der Einladung aufgeführt, einstimmig genehmigt</w:t>
      </w:r>
      <w:r w:rsidR="00642BE8">
        <w:rPr>
          <w:rFonts w:ascii="Arial" w:hAnsi="Arial" w:cs="Arial"/>
        </w:rPr>
        <w:t>. Da es einen Einwand zum letzten Protokoll (</w:t>
      </w:r>
      <w:proofErr w:type="gramStart"/>
      <w:r w:rsidR="00642BE8">
        <w:rPr>
          <w:rFonts w:ascii="Arial" w:hAnsi="Arial" w:cs="Arial"/>
        </w:rPr>
        <w:t>TOP6 Rückblick</w:t>
      </w:r>
      <w:proofErr w:type="gramEnd"/>
      <w:r w:rsidR="00642BE8">
        <w:rPr>
          <w:rFonts w:ascii="Arial" w:hAnsi="Arial" w:cs="Arial"/>
        </w:rPr>
        <w:t xml:space="preserve"> 2014) Seitens der Ausrichter gab, wird dieser Punkt als erstes diskutiert.</w:t>
      </w:r>
    </w:p>
    <w:p w:rsidR="00642BE8" w:rsidRDefault="00642BE8" w:rsidP="00120222">
      <w:pPr>
        <w:rPr>
          <w:rFonts w:ascii="Arial" w:hAnsi="Arial" w:cs="Arial"/>
        </w:rPr>
      </w:pPr>
    </w:p>
    <w:p w:rsidR="00642BE8" w:rsidRDefault="00642BE8" w:rsidP="00120222">
      <w:pPr>
        <w:rPr>
          <w:rFonts w:ascii="Arial" w:hAnsi="Arial" w:cs="Arial"/>
        </w:rPr>
      </w:pPr>
    </w:p>
    <w:p w:rsidR="00642BE8" w:rsidRDefault="00642BE8" w:rsidP="001202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DISKUSSION BIM 2014 </w:t>
      </w:r>
    </w:p>
    <w:p w:rsidR="00642BE8" w:rsidRDefault="00642BE8" w:rsidP="001202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Veronika und Sebastian Frisch sind mit dem Protokoll von der letzten Sitzung nicht einverstanden. Sie haben dies auch schriftlich an Christoph Janz geschickt. </w:t>
      </w:r>
    </w:p>
    <w:p w:rsidR="00642BE8" w:rsidRDefault="00642BE8" w:rsidP="001202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Anwesend an dieser Sitzung waren Veronika Frisch und Petra </w:t>
      </w:r>
      <w:proofErr w:type="spellStart"/>
      <w:r>
        <w:rPr>
          <w:rFonts w:ascii="Arial" w:hAnsi="Arial" w:cs="Arial"/>
        </w:rPr>
        <w:t>Lisy</w:t>
      </w:r>
      <w:proofErr w:type="spellEnd"/>
      <w:r>
        <w:rPr>
          <w:rFonts w:ascii="Arial" w:hAnsi="Arial" w:cs="Arial"/>
        </w:rPr>
        <w:t xml:space="preserve"> (2. Vorstand IPF </w:t>
      </w:r>
      <w:proofErr w:type="spellStart"/>
      <w:r>
        <w:rPr>
          <w:rFonts w:ascii="Arial" w:hAnsi="Arial" w:cs="Arial"/>
        </w:rPr>
        <w:t>Lechdalur</w:t>
      </w:r>
      <w:proofErr w:type="spellEnd"/>
      <w:r>
        <w:rPr>
          <w:rFonts w:ascii="Arial" w:hAnsi="Arial" w:cs="Arial"/>
        </w:rPr>
        <w:t xml:space="preserve">) </w:t>
      </w:r>
    </w:p>
    <w:p w:rsidR="00642BE8" w:rsidRDefault="004B1B5F" w:rsidP="00120222">
      <w:pPr>
        <w:rPr>
          <w:rFonts w:ascii="Arial" w:hAnsi="Arial" w:cs="Arial"/>
        </w:rPr>
      </w:pPr>
      <w:r>
        <w:rPr>
          <w:rFonts w:ascii="Arial" w:hAnsi="Arial" w:cs="Arial"/>
        </w:rPr>
        <w:t>Veronika beantragt dass es Richtlinien für Protokolle geben soll, Veranstalter sollen in dieser Form</w:t>
      </w:r>
      <w:r w:rsidR="00E23689">
        <w:rPr>
          <w:rFonts w:ascii="Arial" w:hAnsi="Arial" w:cs="Arial"/>
        </w:rPr>
        <w:t xml:space="preserve"> nicht verunglimpft werden. </w:t>
      </w:r>
      <w:r w:rsidR="00642BE8">
        <w:rPr>
          <w:rFonts w:ascii="Arial" w:hAnsi="Arial" w:cs="Arial"/>
        </w:rPr>
        <w:t xml:space="preserve">Die Ausrichter fühlen sich verurteilt ohne angehört zu werden. Hier kam der Einwand dass jeder zur Sitzung eingeladen war und die </w:t>
      </w:r>
      <w:r>
        <w:rPr>
          <w:rFonts w:ascii="Arial" w:hAnsi="Arial" w:cs="Arial"/>
        </w:rPr>
        <w:t>BIM 2014 Tagesordnungspunkt war.</w:t>
      </w:r>
    </w:p>
    <w:p w:rsidR="00642BE8" w:rsidRDefault="00642BE8" w:rsidP="00120222">
      <w:pPr>
        <w:rPr>
          <w:rFonts w:ascii="Arial" w:hAnsi="Arial" w:cs="Arial"/>
        </w:rPr>
      </w:pPr>
    </w:p>
    <w:p w:rsidR="00642BE8" w:rsidRDefault="00642BE8" w:rsidP="001202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 wurden die Punkte aus dem Protokoll angesprochen, dass diese so </w:t>
      </w:r>
      <w:r w:rsidR="004B1B5F">
        <w:rPr>
          <w:rFonts w:ascii="Arial" w:hAnsi="Arial" w:cs="Arial"/>
        </w:rPr>
        <w:t xml:space="preserve">nicht </w:t>
      </w:r>
      <w:r>
        <w:rPr>
          <w:rFonts w:ascii="Arial" w:hAnsi="Arial" w:cs="Arial"/>
        </w:rPr>
        <w:t xml:space="preserve">stimmen und </w:t>
      </w:r>
      <w:r w:rsidR="004B1B5F">
        <w:rPr>
          <w:rFonts w:ascii="Arial" w:hAnsi="Arial" w:cs="Arial"/>
        </w:rPr>
        <w:t>diese</w:t>
      </w:r>
      <w:r>
        <w:rPr>
          <w:rFonts w:ascii="Arial" w:hAnsi="Arial" w:cs="Arial"/>
        </w:rPr>
        <w:t xml:space="preserve"> keine Grundlage sein </w:t>
      </w:r>
      <w:r w:rsidR="004B1B5F">
        <w:rPr>
          <w:rFonts w:ascii="Arial" w:hAnsi="Arial" w:cs="Arial"/>
        </w:rPr>
        <w:t>können</w:t>
      </w:r>
      <w:r>
        <w:rPr>
          <w:rFonts w:ascii="Arial" w:hAnsi="Arial" w:cs="Arial"/>
        </w:rPr>
        <w:t xml:space="preserve"> keine weitere BIM auszurichten.</w:t>
      </w:r>
    </w:p>
    <w:p w:rsidR="00642BE8" w:rsidRDefault="00642BE8" w:rsidP="00120222">
      <w:pPr>
        <w:rPr>
          <w:rFonts w:ascii="Arial" w:hAnsi="Arial" w:cs="Arial"/>
        </w:rPr>
      </w:pPr>
    </w:p>
    <w:p w:rsidR="00642BE8" w:rsidRPr="00642BE8" w:rsidRDefault="00642BE8" w:rsidP="00642BE8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Nenngelder: </w:t>
      </w:r>
      <w:r w:rsidRPr="00642BE8">
        <w:rPr>
          <w:rFonts w:ascii="Arial" w:hAnsi="Arial" w:cs="Arial"/>
        </w:rPr>
        <w:t>wurden so genehmigt</w:t>
      </w:r>
    </w:p>
    <w:p w:rsidR="00E23689" w:rsidRDefault="00642BE8" w:rsidP="00642BE8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Qualität: </w:t>
      </w:r>
      <w:r w:rsidR="00E23689">
        <w:rPr>
          <w:rFonts w:ascii="Arial" w:hAnsi="Arial" w:cs="Arial"/>
        </w:rPr>
        <w:t>wie wird Qualität gemessen? Dann muss es Vorgaben dafür geben da</w:t>
      </w:r>
      <w:r w:rsidR="00E873C0">
        <w:rPr>
          <w:rFonts w:ascii="Arial" w:hAnsi="Arial" w:cs="Arial"/>
        </w:rPr>
        <w:t>ss diese beurteilt werden kann</w:t>
      </w:r>
    </w:p>
    <w:p w:rsidR="00E23689" w:rsidRDefault="00E23689" w:rsidP="00642BE8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Paddock</w:t>
      </w:r>
      <w:proofErr w:type="spellEnd"/>
      <w:r>
        <w:rPr>
          <w:rFonts w:ascii="Arial" w:hAnsi="Arial" w:cs="Arial"/>
        </w:rPr>
        <w:t xml:space="preserve">: war gereinigt, vermittelt falsches Bild. Es war frisch </w:t>
      </w:r>
      <w:proofErr w:type="spellStart"/>
      <w:r>
        <w:rPr>
          <w:rFonts w:ascii="Arial" w:hAnsi="Arial" w:cs="Arial"/>
        </w:rPr>
        <w:t>gemulcht</w:t>
      </w:r>
      <w:proofErr w:type="spellEnd"/>
      <w:r>
        <w:rPr>
          <w:rFonts w:ascii="Arial" w:hAnsi="Arial" w:cs="Arial"/>
        </w:rPr>
        <w:t xml:space="preserve">. </w:t>
      </w:r>
      <w:r w:rsidR="00646116">
        <w:rPr>
          <w:rFonts w:ascii="Arial" w:hAnsi="Arial" w:cs="Arial"/>
        </w:rPr>
        <w:t>Diskussion der Teilnehmer:</w:t>
      </w:r>
      <w:r>
        <w:rPr>
          <w:rFonts w:ascii="Arial" w:hAnsi="Arial" w:cs="Arial"/>
        </w:rPr>
        <w:t xml:space="preserve"> es wurden teilweise mehrere Schubkarren </w:t>
      </w:r>
      <w:proofErr w:type="spellStart"/>
      <w:r>
        <w:rPr>
          <w:rFonts w:ascii="Arial" w:hAnsi="Arial" w:cs="Arial"/>
        </w:rPr>
        <w:t>Mulch</w:t>
      </w:r>
      <w:proofErr w:type="spellEnd"/>
      <w:r>
        <w:rPr>
          <w:rFonts w:ascii="Arial" w:hAnsi="Arial" w:cs="Arial"/>
        </w:rPr>
        <w:t xml:space="preserve"> von dem </w:t>
      </w:r>
      <w:proofErr w:type="spellStart"/>
      <w:r>
        <w:rPr>
          <w:rFonts w:ascii="Arial" w:hAnsi="Arial" w:cs="Arial"/>
        </w:rPr>
        <w:t>Paddock</w:t>
      </w:r>
      <w:proofErr w:type="spellEnd"/>
      <w:r>
        <w:rPr>
          <w:rFonts w:ascii="Arial" w:hAnsi="Arial" w:cs="Arial"/>
        </w:rPr>
        <w:t xml:space="preserve"> gefahren bevor die Pferde drauf konnten. Angetrocknetes </w:t>
      </w:r>
      <w:proofErr w:type="spellStart"/>
      <w:r>
        <w:rPr>
          <w:rFonts w:ascii="Arial" w:hAnsi="Arial" w:cs="Arial"/>
        </w:rPr>
        <w:t>gemulchtes</w:t>
      </w:r>
      <w:proofErr w:type="spellEnd"/>
      <w:r>
        <w:rPr>
          <w:rFonts w:ascii="Arial" w:hAnsi="Arial" w:cs="Arial"/>
        </w:rPr>
        <w:t xml:space="preserve"> Gras ist gefährlich.</w:t>
      </w:r>
    </w:p>
    <w:p w:rsidR="00E23689" w:rsidRDefault="00E23689" w:rsidP="00642BE8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Zu wenig Wasser: welche Vorschrift wie/wo Wasser sein muss</w:t>
      </w:r>
    </w:p>
    <w:p w:rsidR="00E23689" w:rsidRDefault="00E23689" w:rsidP="00642BE8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Dixi</w:t>
      </w:r>
      <w:proofErr w:type="spellEnd"/>
      <w:r>
        <w:rPr>
          <w:rFonts w:ascii="Arial" w:hAnsi="Arial" w:cs="Arial"/>
        </w:rPr>
        <w:t>: während der Veranstaltung kam keine Kritik – Anmerkung Gudrun Völkl: während der Veranstaltung kam Kritik die an sie herangetragen wurde. Gudrun gab diese während der Veranstaltung an Sebastian Frisch weiter.</w:t>
      </w:r>
    </w:p>
    <w:p w:rsidR="00E23689" w:rsidRDefault="00E23689" w:rsidP="00642BE8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Kein Sanitätsdienst: ja das ist für die Ausrichter der </w:t>
      </w:r>
      <w:proofErr w:type="spellStart"/>
      <w:r>
        <w:rPr>
          <w:rFonts w:ascii="Arial" w:hAnsi="Arial" w:cs="Arial"/>
        </w:rPr>
        <w:t>einzigste</w:t>
      </w:r>
      <w:proofErr w:type="spellEnd"/>
      <w:r>
        <w:rPr>
          <w:rFonts w:ascii="Arial" w:hAnsi="Arial" w:cs="Arial"/>
        </w:rPr>
        <w:t xml:space="preserve"> Punkt der nicht gegeben war</w:t>
      </w:r>
    </w:p>
    <w:p w:rsidR="00E23689" w:rsidRDefault="00E23689" w:rsidP="00642BE8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Keine Schärpen: ja, aber dafür gab es hochwertige, handgefertigte Pokale</w:t>
      </w:r>
    </w:p>
    <w:p w:rsidR="00E23689" w:rsidRDefault="00E23689" w:rsidP="00E23689">
      <w:pPr>
        <w:rPr>
          <w:rFonts w:ascii="Arial" w:hAnsi="Arial" w:cs="Arial"/>
        </w:rPr>
      </w:pPr>
    </w:p>
    <w:p w:rsidR="00E23689" w:rsidRDefault="00E23689" w:rsidP="00E23689">
      <w:pPr>
        <w:rPr>
          <w:rFonts w:ascii="Arial" w:hAnsi="Arial" w:cs="Arial"/>
        </w:rPr>
      </w:pPr>
    </w:p>
    <w:p w:rsidR="00075660" w:rsidRDefault="00E23689" w:rsidP="00E2368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Ausserdem</w:t>
      </w:r>
      <w:proofErr w:type="spellEnd"/>
      <w:r>
        <w:rPr>
          <w:rFonts w:ascii="Arial" w:hAnsi="Arial" w:cs="Arial"/>
        </w:rPr>
        <w:t xml:space="preserve"> wurde bemängelt dass das Wort „Katastrophe“ nichts in einem Protokoll zu suchen hat, auch wenn es in der Sitzung so gesagt wurde. </w:t>
      </w:r>
    </w:p>
    <w:p w:rsidR="00075660" w:rsidRDefault="00075660" w:rsidP="00E23689">
      <w:pPr>
        <w:rPr>
          <w:rFonts w:ascii="Arial" w:hAnsi="Arial" w:cs="Arial"/>
        </w:rPr>
      </w:pPr>
    </w:p>
    <w:p w:rsidR="00E873C0" w:rsidRDefault="00075660" w:rsidP="00E236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Petra </w:t>
      </w:r>
      <w:proofErr w:type="spellStart"/>
      <w:r>
        <w:rPr>
          <w:rFonts w:ascii="Arial" w:hAnsi="Arial" w:cs="Arial"/>
        </w:rPr>
        <w:t>Lisy</w:t>
      </w:r>
      <w:proofErr w:type="spellEnd"/>
      <w:r>
        <w:rPr>
          <w:rFonts w:ascii="Arial" w:hAnsi="Arial" w:cs="Arial"/>
        </w:rPr>
        <w:t xml:space="preserve"> möchte </w:t>
      </w:r>
      <w:r w:rsidR="00646116">
        <w:rPr>
          <w:rFonts w:ascii="Arial" w:hAnsi="Arial" w:cs="Arial"/>
        </w:rPr>
        <w:t xml:space="preserve">alle </w:t>
      </w:r>
      <w:r>
        <w:rPr>
          <w:rFonts w:ascii="Arial" w:hAnsi="Arial" w:cs="Arial"/>
        </w:rPr>
        <w:t xml:space="preserve">Punkte </w:t>
      </w:r>
      <w:r w:rsidR="00646116">
        <w:rPr>
          <w:rFonts w:ascii="Arial" w:hAnsi="Arial" w:cs="Arial"/>
        </w:rPr>
        <w:t xml:space="preserve">bekommen </w:t>
      </w:r>
      <w:r w:rsidR="00EB1366">
        <w:rPr>
          <w:rFonts w:ascii="Arial" w:hAnsi="Arial" w:cs="Arial"/>
        </w:rPr>
        <w:t>die bemängelt wurden</w:t>
      </w:r>
      <w:r w:rsidR="0064611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Es soll der Lechleite die Chance gegeben werden die </w:t>
      </w:r>
      <w:r w:rsidR="00646116">
        <w:rPr>
          <w:rFonts w:ascii="Arial" w:hAnsi="Arial" w:cs="Arial"/>
        </w:rPr>
        <w:t>BIM</w:t>
      </w:r>
      <w:r w:rsidR="00E873C0">
        <w:rPr>
          <w:rFonts w:ascii="Arial" w:hAnsi="Arial" w:cs="Arial"/>
        </w:rPr>
        <w:t xml:space="preserve"> weiterhin ausrichten zu dürfen.</w:t>
      </w:r>
    </w:p>
    <w:p w:rsidR="00075660" w:rsidRDefault="00075660" w:rsidP="00E23689">
      <w:pPr>
        <w:rPr>
          <w:rFonts w:ascii="Arial" w:hAnsi="Arial" w:cs="Arial"/>
        </w:rPr>
      </w:pPr>
    </w:p>
    <w:p w:rsidR="00646116" w:rsidRDefault="00075660" w:rsidP="00E236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Anmerkung von Gudrun Völkl: es war im Vorfeld </w:t>
      </w:r>
      <w:r w:rsidR="00646116">
        <w:rPr>
          <w:rFonts w:ascii="Arial" w:hAnsi="Arial" w:cs="Arial"/>
        </w:rPr>
        <w:t xml:space="preserve">bis zum Schluss </w:t>
      </w:r>
      <w:r>
        <w:rPr>
          <w:rFonts w:ascii="Arial" w:hAnsi="Arial" w:cs="Arial"/>
        </w:rPr>
        <w:t>eine schwierige Zitterpartie ob Lechleite die BIM ausrichtet oder nicht. Auch war eine konstru</w:t>
      </w:r>
      <w:r w:rsidR="00646116">
        <w:rPr>
          <w:rFonts w:ascii="Arial" w:hAnsi="Arial" w:cs="Arial"/>
        </w:rPr>
        <w:t xml:space="preserve">ktive Kommunikation </w:t>
      </w:r>
      <w:r w:rsidR="00EB1366">
        <w:rPr>
          <w:rFonts w:ascii="Arial" w:hAnsi="Arial" w:cs="Arial"/>
        </w:rPr>
        <w:t>mit dem Ausrichter</w:t>
      </w:r>
      <w:r w:rsidR="00646116">
        <w:rPr>
          <w:rFonts w:ascii="Arial" w:hAnsi="Arial" w:cs="Arial"/>
        </w:rPr>
        <w:t xml:space="preserve"> nicht möglich. </w:t>
      </w:r>
    </w:p>
    <w:p w:rsidR="008F6B9F" w:rsidRDefault="008F6B9F" w:rsidP="00E23689">
      <w:pPr>
        <w:rPr>
          <w:rFonts w:ascii="Arial" w:hAnsi="Arial" w:cs="Arial"/>
        </w:rPr>
      </w:pPr>
    </w:p>
    <w:p w:rsidR="008F6B9F" w:rsidRDefault="008F6B9F" w:rsidP="00E23689">
      <w:pPr>
        <w:rPr>
          <w:rFonts w:ascii="Arial" w:hAnsi="Arial" w:cs="Arial"/>
        </w:rPr>
      </w:pPr>
      <w:r>
        <w:rPr>
          <w:rFonts w:ascii="Arial" w:hAnsi="Arial" w:cs="Arial"/>
        </w:rPr>
        <w:t>Es wurden verschiedene Punkte diskutiert und folgendes beschlossen:</w:t>
      </w:r>
    </w:p>
    <w:p w:rsidR="008F6B9F" w:rsidRDefault="008F6B9F" w:rsidP="00E23689">
      <w:pPr>
        <w:rPr>
          <w:rFonts w:ascii="Arial" w:hAnsi="Arial" w:cs="Arial"/>
        </w:rPr>
      </w:pPr>
    </w:p>
    <w:p w:rsidR="008F6B9F" w:rsidRPr="008F6B9F" w:rsidRDefault="008F6B9F" w:rsidP="008F6B9F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F6B9F">
        <w:rPr>
          <w:rFonts w:ascii="Arial" w:hAnsi="Arial" w:cs="Arial"/>
        </w:rPr>
        <w:t>Veronika Frisch schickt schriftlich eine Gegendarstellung die dem Protokoll angehängt wird</w:t>
      </w:r>
    </w:p>
    <w:p w:rsidR="008F6B9F" w:rsidRDefault="008F6B9F" w:rsidP="008F6B9F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Der Satz „die letzte BIM wurde als „Katastrophe“ bezeichnet</w:t>
      </w:r>
      <w:r w:rsidR="00E873C0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wird aus dem letzten Protokoll gestrichen</w:t>
      </w:r>
    </w:p>
    <w:p w:rsidR="008F6B9F" w:rsidRDefault="008F6B9F" w:rsidP="008F6B9F">
      <w:pPr>
        <w:rPr>
          <w:rFonts w:ascii="Arial" w:hAnsi="Arial" w:cs="Arial"/>
        </w:rPr>
      </w:pPr>
    </w:p>
    <w:p w:rsidR="008F6B9F" w:rsidRDefault="00E07199" w:rsidP="008F6B9F">
      <w:pPr>
        <w:rPr>
          <w:rFonts w:ascii="Arial" w:hAnsi="Arial" w:cs="Arial"/>
        </w:rPr>
      </w:pPr>
      <w:r w:rsidRPr="00E07199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="00EB1366">
        <w:rPr>
          <w:rFonts w:ascii="Arial" w:hAnsi="Arial" w:cs="Arial"/>
        </w:rPr>
        <w:t>Dies wurde</w:t>
      </w:r>
      <w:r w:rsidR="008F6B9F">
        <w:rPr>
          <w:rFonts w:ascii="Arial" w:hAnsi="Arial" w:cs="Arial"/>
        </w:rPr>
        <w:t xml:space="preserve"> angenommen mit 1 Enthaltung und 2 Gegenstimmen</w:t>
      </w:r>
    </w:p>
    <w:p w:rsidR="008F6B9F" w:rsidRDefault="008F6B9F" w:rsidP="008F6B9F">
      <w:pPr>
        <w:rPr>
          <w:rFonts w:ascii="Arial" w:hAnsi="Arial" w:cs="Arial"/>
        </w:rPr>
      </w:pPr>
    </w:p>
    <w:p w:rsidR="008F6B9F" w:rsidRDefault="008F6B9F" w:rsidP="008F6B9F">
      <w:pPr>
        <w:rPr>
          <w:rFonts w:ascii="Arial" w:hAnsi="Arial" w:cs="Arial"/>
        </w:rPr>
      </w:pPr>
    </w:p>
    <w:p w:rsidR="00E23689" w:rsidRPr="008F6B9F" w:rsidRDefault="00E23689" w:rsidP="008F6B9F">
      <w:pPr>
        <w:rPr>
          <w:rFonts w:ascii="Arial" w:hAnsi="Arial" w:cs="Arial"/>
        </w:rPr>
      </w:pPr>
    </w:p>
    <w:p w:rsidR="00646116" w:rsidRPr="00646116" w:rsidRDefault="00646116" w:rsidP="00E23689">
      <w:pPr>
        <w:rPr>
          <w:rFonts w:ascii="Arial" w:hAnsi="Arial" w:cs="Arial"/>
        </w:rPr>
      </w:pPr>
    </w:p>
    <w:p w:rsidR="00E57C02" w:rsidRPr="00E07199" w:rsidRDefault="00646116" w:rsidP="00646116">
      <w:pPr>
        <w:rPr>
          <w:rFonts w:ascii="Arial" w:hAnsi="Arial" w:cs="Arial"/>
          <w:b/>
          <w:bCs/>
          <w:szCs w:val="22"/>
        </w:rPr>
      </w:pPr>
      <w:r w:rsidRPr="00E07199">
        <w:rPr>
          <w:rFonts w:ascii="Arial" w:hAnsi="Arial" w:cs="Arial"/>
          <w:b/>
          <w:bCs/>
          <w:szCs w:val="22"/>
        </w:rPr>
        <w:t xml:space="preserve">Nach diesem Punkt wurde von Veronika Frisch und Petra </w:t>
      </w:r>
      <w:proofErr w:type="spellStart"/>
      <w:r w:rsidRPr="00E07199">
        <w:rPr>
          <w:rFonts w:ascii="Arial" w:hAnsi="Arial" w:cs="Arial"/>
          <w:b/>
          <w:bCs/>
          <w:szCs w:val="22"/>
        </w:rPr>
        <w:t>Lisy</w:t>
      </w:r>
      <w:proofErr w:type="spellEnd"/>
      <w:r w:rsidRPr="00E07199">
        <w:rPr>
          <w:rFonts w:ascii="Arial" w:hAnsi="Arial" w:cs="Arial"/>
          <w:b/>
          <w:bCs/>
          <w:szCs w:val="22"/>
        </w:rPr>
        <w:t xml:space="preserve"> die Sitzung vorzeitig verlassen. </w:t>
      </w:r>
    </w:p>
    <w:p w:rsidR="00646116" w:rsidRPr="00E07199" w:rsidRDefault="00646116" w:rsidP="00646116">
      <w:pPr>
        <w:rPr>
          <w:rFonts w:ascii="Arial" w:hAnsi="Arial" w:cs="Arial"/>
          <w:b/>
          <w:bCs/>
          <w:szCs w:val="22"/>
        </w:rPr>
      </w:pPr>
    </w:p>
    <w:p w:rsidR="00646116" w:rsidRPr="00E57C02" w:rsidRDefault="00646116" w:rsidP="00646116">
      <w:pPr>
        <w:rPr>
          <w:rFonts w:ascii="Arial" w:hAnsi="Arial" w:cs="Arial"/>
          <w:b/>
          <w:bCs/>
          <w:szCs w:val="22"/>
        </w:rPr>
      </w:pPr>
      <w:r w:rsidRPr="00E57C02">
        <w:rPr>
          <w:rFonts w:ascii="Arial" w:hAnsi="Arial" w:cs="Arial"/>
          <w:b/>
          <w:bCs/>
          <w:szCs w:val="22"/>
        </w:rPr>
        <w:t>Somit ab jetzt die Anzahl: 19</w:t>
      </w:r>
    </w:p>
    <w:p w:rsidR="00E23689" w:rsidRPr="00E07199" w:rsidRDefault="00646116" w:rsidP="00E23689">
      <w:pPr>
        <w:rPr>
          <w:rFonts w:ascii="Arial" w:hAnsi="Arial" w:cs="Arial"/>
          <w:b/>
          <w:bCs/>
          <w:szCs w:val="22"/>
        </w:rPr>
      </w:pPr>
      <w:r w:rsidRPr="00E57C02">
        <w:rPr>
          <w:rFonts w:ascii="Arial" w:hAnsi="Arial" w:cs="Arial"/>
          <w:b/>
          <w:bCs/>
          <w:szCs w:val="22"/>
        </w:rPr>
        <w:t>Davon wahlberechtigt: 19</w:t>
      </w:r>
    </w:p>
    <w:p w:rsidR="00642BE8" w:rsidRPr="00E23689" w:rsidRDefault="00642BE8" w:rsidP="00E23689">
      <w:pPr>
        <w:rPr>
          <w:rFonts w:ascii="Arial" w:hAnsi="Arial" w:cs="Arial"/>
        </w:rPr>
      </w:pPr>
    </w:p>
    <w:p w:rsidR="00120222" w:rsidRDefault="00120222" w:rsidP="00120222">
      <w:pPr>
        <w:rPr>
          <w:rFonts w:ascii="Arial" w:hAnsi="Arial" w:cs="Arial"/>
        </w:rPr>
      </w:pPr>
    </w:p>
    <w:p w:rsidR="00120222" w:rsidRDefault="00120222" w:rsidP="00120222">
      <w:pPr>
        <w:rPr>
          <w:rFonts w:ascii="Arial" w:hAnsi="Arial" w:cs="Arial"/>
          <w:b/>
          <w:bCs/>
        </w:rPr>
      </w:pPr>
    </w:p>
    <w:p w:rsidR="00120222" w:rsidRPr="00FC435A" w:rsidRDefault="00120222" w:rsidP="00120222">
      <w:pPr>
        <w:rPr>
          <w:rFonts w:ascii="Arial" w:hAnsi="Arial" w:cs="Arial"/>
          <w:b/>
          <w:bCs/>
        </w:rPr>
      </w:pPr>
      <w:r w:rsidRPr="00FC435A">
        <w:rPr>
          <w:rFonts w:ascii="Arial" w:hAnsi="Arial" w:cs="Arial"/>
          <w:b/>
          <w:bCs/>
        </w:rPr>
        <w:t xml:space="preserve">TOP3 Genehmigung des Protokolls vom </w:t>
      </w:r>
      <w:r>
        <w:rPr>
          <w:rFonts w:ascii="Arial" w:hAnsi="Arial" w:cs="Arial"/>
          <w:b/>
          <w:bCs/>
        </w:rPr>
        <w:t>16.</w:t>
      </w:r>
      <w:r w:rsidRPr="00FC435A">
        <w:rPr>
          <w:rFonts w:ascii="Arial" w:hAnsi="Arial" w:cs="Arial"/>
          <w:b/>
          <w:bCs/>
        </w:rPr>
        <w:t>02.201</w:t>
      </w:r>
      <w:r>
        <w:rPr>
          <w:rFonts w:ascii="Arial" w:hAnsi="Arial" w:cs="Arial"/>
          <w:b/>
          <w:bCs/>
        </w:rPr>
        <w:t>4</w:t>
      </w:r>
    </w:p>
    <w:p w:rsidR="00120222" w:rsidRDefault="00E07199" w:rsidP="001202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Protokoll vom 16.11.2014 wird </w:t>
      </w:r>
      <w:r w:rsidR="00120222">
        <w:rPr>
          <w:rFonts w:ascii="Arial" w:hAnsi="Arial" w:cs="Arial"/>
        </w:rPr>
        <w:t>einstimmig genehmigt:</w:t>
      </w:r>
    </w:p>
    <w:p w:rsidR="00120222" w:rsidRDefault="00E07199" w:rsidP="00120222">
      <w:pPr>
        <w:rPr>
          <w:rFonts w:ascii="Arial" w:hAnsi="Arial" w:cs="Arial"/>
        </w:rPr>
      </w:pPr>
      <w:r>
        <w:rPr>
          <w:rFonts w:ascii="Arial" w:hAnsi="Arial" w:cs="Arial"/>
        </w:rPr>
        <w:t>Zusätzlich wird das Protokoll geändert wie oben geschrieben.</w:t>
      </w:r>
      <w:r w:rsidR="00120222">
        <w:rPr>
          <w:rFonts w:ascii="Arial" w:hAnsi="Arial" w:cs="Arial"/>
        </w:rPr>
        <w:t xml:space="preserve"> </w:t>
      </w:r>
    </w:p>
    <w:p w:rsidR="00120222" w:rsidRDefault="00120222" w:rsidP="00120222">
      <w:pPr>
        <w:rPr>
          <w:rFonts w:ascii="Arial" w:hAnsi="Arial" w:cs="Arial"/>
        </w:rPr>
      </w:pPr>
    </w:p>
    <w:p w:rsidR="00120222" w:rsidRDefault="00120222" w:rsidP="00120222">
      <w:pPr>
        <w:rPr>
          <w:rFonts w:ascii="Arial" w:hAnsi="Arial" w:cs="Arial"/>
        </w:rPr>
      </w:pPr>
    </w:p>
    <w:p w:rsidR="00120222" w:rsidRPr="00FC435A" w:rsidRDefault="00120222" w:rsidP="00120222">
      <w:pPr>
        <w:rPr>
          <w:rFonts w:ascii="Arial" w:hAnsi="Arial" w:cs="Arial"/>
          <w:b/>
          <w:bCs/>
        </w:rPr>
      </w:pPr>
      <w:r w:rsidRPr="00FC435A">
        <w:rPr>
          <w:rFonts w:ascii="Arial" w:hAnsi="Arial" w:cs="Arial"/>
          <w:b/>
          <w:bCs/>
        </w:rPr>
        <w:t xml:space="preserve">TOP4: </w:t>
      </w:r>
      <w:r w:rsidR="00FE4D60">
        <w:rPr>
          <w:rFonts w:ascii="Arial" w:hAnsi="Arial" w:cs="Arial"/>
          <w:b/>
          <w:bCs/>
        </w:rPr>
        <w:t>Budget 2015</w:t>
      </w:r>
    </w:p>
    <w:p w:rsidR="00120222" w:rsidRPr="008764A8" w:rsidRDefault="00120222" w:rsidP="00120222">
      <w:pPr>
        <w:rPr>
          <w:rFonts w:ascii="Arial" w:hAnsi="Arial" w:cs="Arial"/>
          <w:b/>
          <w:bCs/>
          <w:lang w:val="en-GB"/>
        </w:rPr>
      </w:pPr>
    </w:p>
    <w:p w:rsidR="00FE4D60" w:rsidRDefault="00FE4D60" w:rsidP="00FE4D60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Sonja fehlt entschuldigt. Das Budget wurde vorgelesen. Es wurde beschlossen das dies in Ordnung ist und in der nächste Sitzung so mit aufgenommen wird</w:t>
      </w:r>
    </w:p>
    <w:p w:rsidR="00120222" w:rsidRDefault="00120222" w:rsidP="00120222">
      <w:pPr>
        <w:rPr>
          <w:rFonts w:ascii="Arial" w:hAnsi="Arial" w:cs="Arial"/>
        </w:rPr>
      </w:pPr>
    </w:p>
    <w:p w:rsidR="00120222" w:rsidRDefault="00FE4D60" w:rsidP="0012022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5756910" cy="8048338"/>
            <wp:effectExtent l="25400" t="0" r="8890" b="0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04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222" w:rsidRDefault="00120222" w:rsidP="00120222">
      <w:pPr>
        <w:rPr>
          <w:rFonts w:ascii="Arial" w:hAnsi="Arial" w:cs="Arial"/>
        </w:rPr>
      </w:pPr>
    </w:p>
    <w:p w:rsidR="00120222" w:rsidRDefault="00120222" w:rsidP="00120222">
      <w:pPr>
        <w:rPr>
          <w:rFonts w:ascii="Arial" w:hAnsi="Arial" w:cs="Arial"/>
        </w:rPr>
      </w:pPr>
    </w:p>
    <w:p w:rsidR="00FE4D60" w:rsidRDefault="00FE4D60" w:rsidP="00120222">
      <w:pPr>
        <w:rPr>
          <w:rFonts w:ascii="Arial" w:hAnsi="Arial" w:cs="Arial"/>
          <w:b/>
          <w:bCs/>
        </w:rPr>
      </w:pPr>
    </w:p>
    <w:p w:rsidR="00FE4D60" w:rsidRDefault="00FE4D60" w:rsidP="00120222">
      <w:pPr>
        <w:rPr>
          <w:rFonts w:ascii="Arial" w:hAnsi="Arial" w:cs="Arial"/>
          <w:b/>
          <w:bCs/>
        </w:rPr>
      </w:pPr>
    </w:p>
    <w:p w:rsidR="00FE4D60" w:rsidRDefault="00FE4D60" w:rsidP="00120222">
      <w:pPr>
        <w:rPr>
          <w:rFonts w:ascii="Arial" w:hAnsi="Arial" w:cs="Arial"/>
          <w:b/>
          <w:bCs/>
        </w:rPr>
      </w:pPr>
    </w:p>
    <w:p w:rsidR="00FE4D60" w:rsidRDefault="00FE4D60" w:rsidP="00120222">
      <w:pPr>
        <w:rPr>
          <w:rFonts w:ascii="Arial" w:hAnsi="Arial" w:cs="Arial"/>
          <w:b/>
          <w:bCs/>
        </w:rPr>
      </w:pPr>
    </w:p>
    <w:p w:rsidR="00FE4D60" w:rsidRDefault="00FE4D60" w:rsidP="0012022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TOP5</w:t>
      </w:r>
      <w:r w:rsidR="00120222" w:rsidRPr="008764A8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Vergabe Bayerische Meisterschaften 2016</w:t>
      </w:r>
    </w:p>
    <w:p w:rsidR="00FE4D60" w:rsidRDefault="00FE4D60" w:rsidP="0012022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Die Vergabe wird auf die Herbstsitzung vertagt. </w:t>
      </w:r>
    </w:p>
    <w:p w:rsidR="00FE4D60" w:rsidRDefault="00FE4D60" w:rsidP="0012022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Vorschläge sind:</w:t>
      </w:r>
    </w:p>
    <w:p w:rsidR="00FE4D60" w:rsidRPr="00FE4D60" w:rsidRDefault="00FE4D60" w:rsidP="00FE4D60">
      <w:pPr>
        <w:pStyle w:val="Listenabsatz"/>
        <w:numPr>
          <w:ilvl w:val="0"/>
          <w:numId w:val="6"/>
        </w:num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Lindelburg</w:t>
      </w:r>
      <w:proofErr w:type="spellEnd"/>
      <w:r>
        <w:rPr>
          <w:rFonts w:ascii="Arial" w:hAnsi="Arial" w:cs="Arial"/>
          <w:bCs/>
        </w:rPr>
        <w:t xml:space="preserve">: </w:t>
      </w:r>
      <w:r w:rsidRPr="00FE4D60">
        <w:rPr>
          <w:rFonts w:ascii="Arial" w:hAnsi="Arial" w:cs="Arial"/>
          <w:bCs/>
        </w:rPr>
        <w:t>macht heuer ein Turnier, und ist evtl. ber</w:t>
      </w:r>
      <w:r>
        <w:rPr>
          <w:rFonts w:ascii="Arial" w:hAnsi="Arial" w:cs="Arial"/>
          <w:bCs/>
        </w:rPr>
        <w:t>eit die Bayerische auszurichten</w:t>
      </w:r>
    </w:p>
    <w:p w:rsidR="00FE4D60" w:rsidRDefault="00FE4D60" w:rsidP="00FE4D60">
      <w:pPr>
        <w:pStyle w:val="Listenabsatz"/>
        <w:numPr>
          <w:ilvl w:val="0"/>
          <w:numId w:val="6"/>
        </w:num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Hammersdorf</w:t>
      </w:r>
      <w:proofErr w:type="spellEnd"/>
      <w:r>
        <w:rPr>
          <w:rFonts w:ascii="Arial" w:hAnsi="Arial" w:cs="Arial"/>
          <w:bCs/>
        </w:rPr>
        <w:t xml:space="preserve">: Eva möchte das nochmals intern besprechen, würde evtl. eine Bayerische ausrichten. Hätte aber dann gerne den Termin früher damit dieses Turnier noch als </w:t>
      </w:r>
      <w:proofErr w:type="spellStart"/>
      <w:r>
        <w:rPr>
          <w:rFonts w:ascii="Arial" w:hAnsi="Arial" w:cs="Arial"/>
          <w:bCs/>
        </w:rPr>
        <w:t>Quali</w:t>
      </w:r>
      <w:proofErr w:type="spellEnd"/>
      <w:r>
        <w:rPr>
          <w:rFonts w:ascii="Arial" w:hAnsi="Arial" w:cs="Arial"/>
          <w:bCs/>
        </w:rPr>
        <w:t xml:space="preserve"> für die DIM geht.</w:t>
      </w:r>
    </w:p>
    <w:p w:rsidR="00120222" w:rsidRPr="00FE4D60" w:rsidRDefault="00120222" w:rsidP="00FE4D60">
      <w:pPr>
        <w:pStyle w:val="Listenabsatz"/>
        <w:ind w:left="1068"/>
        <w:rPr>
          <w:rFonts w:ascii="Arial" w:hAnsi="Arial" w:cs="Arial"/>
          <w:bCs/>
        </w:rPr>
      </w:pPr>
    </w:p>
    <w:p w:rsidR="00120222" w:rsidRDefault="00120222" w:rsidP="00120222">
      <w:pPr>
        <w:rPr>
          <w:rFonts w:ascii="Arial" w:hAnsi="Arial" w:cs="Arial"/>
        </w:rPr>
      </w:pPr>
    </w:p>
    <w:p w:rsidR="00120222" w:rsidRPr="00301396" w:rsidRDefault="00FE4D60" w:rsidP="0012022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TOP6:</w:t>
      </w:r>
      <w:r w:rsidR="00120222" w:rsidRPr="00301396">
        <w:rPr>
          <w:rFonts w:ascii="Arial" w:hAnsi="Arial" w:cs="Arial"/>
          <w:b/>
          <w:bCs/>
        </w:rPr>
        <w:t xml:space="preserve"> Anträge, Sonstiges, Termine</w:t>
      </w:r>
    </w:p>
    <w:p w:rsidR="00E07199" w:rsidRDefault="00E07199" w:rsidP="00120222">
      <w:pPr>
        <w:rPr>
          <w:rFonts w:ascii="Arial" w:hAnsi="Arial" w:cs="Arial"/>
        </w:rPr>
      </w:pPr>
    </w:p>
    <w:p w:rsidR="00E07199" w:rsidRDefault="00E07199" w:rsidP="00E07199">
      <w:pPr>
        <w:rPr>
          <w:rFonts w:ascii="Arial" w:hAnsi="Arial" w:cs="Arial"/>
        </w:rPr>
      </w:pPr>
    </w:p>
    <w:p w:rsidR="00E07199" w:rsidRDefault="00E07199" w:rsidP="00E07199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Aufgrund der Diskussion wegen der BIM 2014 kam der Antrag das Protokoll der Vorstands- und Verbandsausschusssitzung nicht mehr zu veröffentlichen, nur noch </w:t>
      </w:r>
      <w:r w:rsidR="00E873C0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anwesende 1. Vorstä</w:t>
      </w:r>
      <w:r w:rsidR="00E873C0">
        <w:rPr>
          <w:rFonts w:ascii="Arial" w:hAnsi="Arial" w:cs="Arial"/>
        </w:rPr>
        <w:t>nde oder dessen Vertreter zu senden</w:t>
      </w:r>
    </w:p>
    <w:p w:rsidR="00E07199" w:rsidRDefault="00E07199" w:rsidP="00E07199">
      <w:pPr>
        <w:rPr>
          <w:rFonts w:ascii="Arial" w:hAnsi="Arial" w:cs="Arial"/>
        </w:rPr>
      </w:pPr>
    </w:p>
    <w:p w:rsidR="00E07199" w:rsidRPr="00E07199" w:rsidRDefault="00E07199" w:rsidP="00E07199">
      <w:pPr>
        <w:rPr>
          <w:rFonts w:ascii="Arial" w:hAnsi="Arial" w:cs="Arial"/>
          <w:color w:val="FF0000"/>
        </w:rPr>
      </w:pPr>
      <w:r w:rsidRPr="00E07199">
        <w:rPr>
          <w:rFonts w:ascii="Arial" w:hAnsi="Arial" w:cs="Arial"/>
          <w:color w:val="FF0000"/>
        </w:rPr>
        <w:t>Christoph: h</w:t>
      </w:r>
      <w:r w:rsidR="00FE4D60">
        <w:rPr>
          <w:rFonts w:ascii="Arial" w:hAnsi="Arial" w:cs="Arial"/>
          <w:color w:val="FF0000"/>
        </w:rPr>
        <w:t>ier wurde unterschiedlich disku</w:t>
      </w:r>
      <w:r w:rsidRPr="00E07199">
        <w:rPr>
          <w:rFonts w:ascii="Arial" w:hAnsi="Arial" w:cs="Arial"/>
          <w:color w:val="FF0000"/>
        </w:rPr>
        <w:t>tiert</w:t>
      </w:r>
    </w:p>
    <w:p w:rsidR="00E07199" w:rsidRPr="00E07199" w:rsidRDefault="00E07199" w:rsidP="00E07199">
      <w:pPr>
        <w:pStyle w:val="Listenabsatz"/>
        <w:numPr>
          <w:ilvl w:val="0"/>
          <w:numId w:val="6"/>
        </w:numPr>
        <w:rPr>
          <w:rFonts w:ascii="Arial" w:hAnsi="Arial" w:cs="Arial"/>
          <w:color w:val="FF0000"/>
        </w:rPr>
      </w:pPr>
      <w:r w:rsidRPr="00E07199">
        <w:rPr>
          <w:rFonts w:ascii="Arial" w:hAnsi="Arial" w:cs="Arial"/>
          <w:color w:val="FF0000"/>
        </w:rPr>
        <w:t xml:space="preserve">nur an </w:t>
      </w:r>
      <w:r w:rsidRPr="007115FD">
        <w:rPr>
          <w:rFonts w:ascii="Arial" w:hAnsi="Arial" w:cs="Arial"/>
          <w:color w:val="FF0000"/>
          <w:u w:val="single"/>
        </w:rPr>
        <w:t>anwesende</w:t>
      </w:r>
      <w:r w:rsidRPr="00E07199">
        <w:rPr>
          <w:rFonts w:ascii="Arial" w:hAnsi="Arial" w:cs="Arial"/>
          <w:color w:val="FF0000"/>
        </w:rPr>
        <w:t xml:space="preserve"> 1. Vorstände/Vertreter</w:t>
      </w:r>
    </w:p>
    <w:p w:rsidR="00E07199" w:rsidRPr="00E07199" w:rsidRDefault="00E873C0" w:rsidP="00E07199">
      <w:pPr>
        <w:pStyle w:val="Listenabsatz"/>
        <w:numPr>
          <w:ilvl w:val="0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an alle 1. Vorstände</w:t>
      </w:r>
    </w:p>
    <w:p w:rsidR="00E07199" w:rsidRPr="00E07199" w:rsidRDefault="00E07199" w:rsidP="00E07199">
      <w:pPr>
        <w:rPr>
          <w:rFonts w:ascii="Arial" w:hAnsi="Arial" w:cs="Arial"/>
          <w:color w:val="FF0000"/>
        </w:rPr>
      </w:pPr>
      <w:r w:rsidRPr="00E07199">
        <w:rPr>
          <w:rFonts w:ascii="Arial" w:hAnsi="Arial" w:cs="Arial"/>
          <w:color w:val="FF0000"/>
        </w:rPr>
        <w:t xml:space="preserve">was soll ich reinschreiben – </w:t>
      </w:r>
      <w:proofErr w:type="spellStart"/>
      <w:r w:rsidRPr="00E07199">
        <w:rPr>
          <w:rFonts w:ascii="Arial" w:hAnsi="Arial" w:cs="Arial"/>
          <w:color w:val="FF0000"/>
        </w:rPr>
        <w:t>weiss</w:t>
      </w:r>
      <w:proofErr w:type="spellEnd"/>
      <w:r w:rsidRPr="00E07199">
        <w:rPr>
          <w:rFonts w:ascii="Arial" w:hAnsi="Arial" w:cs="Arial"/>
          <w:color w:val="FF0000"/>
        </w:rPr>
        <w:t xml:space="preserve"> es nicht mehr, hab beides aufgeschrieben</w:t>
      </w:r>
    </w:p>
    <w:p w:rsidR="00E07199" w:rsidRDefault="00E07199" w:rsidP="00E07199">
      <w:pPr>
        <w:rPr>
          <w:rFonts w:ascii="Arial" w:hAnsi="Arial" w:cs="Arial"/>
        </w:rPr>
      </w:pPr>
    </w:p>
    <w:p w:rsidR="00FE4D60" w:rsidRDefault="00E07199" w:rsidP="00E07199">
      <w:pPr>
        <w:rPr>
          <w:rFonts w:ascii="Arial" w:hAnsi="Arial" w:cs="Arial"/>
        </w:rPr>
      </w:pPr>
      <w:r w:rsidRPr="00E07199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Dies wurde mit angenommen mit </w:t>
      </w:r>
    </w:p>
    <w:p w:rsidR="00FE4D60" w:rsidRPr="00FE4D60" w:rsidRDefault="00FE4D60" w:rsidP="00FE4D60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FE4D60">
        <w:rPr>
          <w:rFonts w:ascii="Arial" w:hAnsi="Arial" w:cs="Arial"/>
        </w:rPr>
        <w:t xml:space="preserve">10 </w:t>
      </w:r>
      <w:r w:rsidR="007115FD">
        <w:rPr>
          <w:rFonts w:ascii="Arial" w:hAnsi="Arial" w:cs="Arial"/>
        </w:rPr>
        <w:t xml:space="preserve">dafür (also </w:t>
      </w:r>
      <w:r w:rsidRPr="00FE4D60">
        <w:rPr>
          <w:rFonts w:ascii="Arial" w:hAnsi="Arial" w:cs="Arial"/>
        </w:rPr>
        <w:t>gegen die Veröffentlichung</w:t>
      </w:r>
      <w:r w:rsidR="007115FD">
        <w:rPr>
          <w:rFonts w:ascii="Arial" w:hAnsi="Arial" w:cs="Arial"/>
        </w:rPr>
        <w:t>)</w:t>
      </w:r>
    </w:p>
    <w:p w:rsidR="00FE4D60" w:rsidRDefault="00FE4D60" w:rsidP="00FE4D60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 w:rsidR="007115FD">
        <w:rPr>
          <w:rFonts w:ascii="Arial" w:hAnsi="Arial" w:cs="Arial"/>
        </w:rPr>
        <w:t xml:space="preserve">dagegen (also </w:t>
      </w:r>
      <w:r>
        <w:rPr>
          <w:rFonts w:ascii="Arial" w:hAnsi="Arial" w:cs="Arial"/>
        </w:rPr>
        <w:t>für die Veröffentlichung</w:t>
      </w:r>
      <w:r w:rsidR="007115FD">
        <w:rPr>
          <w:rFonts w:ascii="Arial" w:hAnsi="Arial" w:cs="Arial"/>
        </w:rPr>
        <w:t>)</w:t>
      </w:r>
    </w:p>
    <w:p w:rsidR="00FE4D60" w:rsidRDefault="00FE4D60" w:rsidP="00FE4D60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5 Enthaltungen</w:t>
      </w:r>
    </w:p>
    <w:p w:rsidR="00FE4D60" w:rsidRDefault="00FE4D60" w:rsidP="00FE4D60">
      <w:pPr>
        <w:rPr>
          <w:rFonts w:ascii="Arial" w:hAnsi="Arial" w:cs="Arial"/>
        </w:rPr>
      </w:pPr>
    </w:p>
    <w:p w:rsidR="00E873C0" w:rsidRDefault="00E873C0" w:rsidP="00FE4D60">
      <w:pPr>
        <w:rPr>
          <w:rFonts w:ascii="Arial" w:hAnsi="Arial" w:cs="Arial"/>
        </w:rPr>
      </w:pPr>
    </w:p>
    <w:p w:rsidR="00E873C0" w:rsidRDefault="00E873C0" w:rsidP="00FE4D60">
      <w:pPr>
        <w:rPr>
          <w:rFonts w:ascii="Arial" w:hAnsi="Arial" w:cs="Arial"/>
        </w:rPr>
      </w:pPr>
    </w:p>
    <w:p w:rsidR="00E873C0" w:rsidRDefault="00E873C0" w:rsidP="00FE4D60">
      <w:pPr>
        <w:rPr>
          <w:rFonts w:ascii="Arial" w:hAnsi="Arial" w:cs="Arial"/>
        </w:rPr>
      </w:pPr>
    </w:p>
    <w:p w:rsidR="00E873C0" w:rsidRDefault="00E873C0" w:rsidP="00FE4D60">
      <w:pPr>
        <w:rPr>
          <w:rFonts w:ascii="Arial" w:hAnsi="Arial" w:cs="Arial"/>
        </w:rPr>
      </w:pPr>
    </w:p>
    <w:p w:rsidR="00FE4D60" w:rsidRDefault="00FE4D60" w:rsidP="00FE4D60">
      <w:pPr>
        <w:rPr>
          <w:rFonts w:ascii="Arial" w:hAnsi="Arial" w:cs="Arial"/>
        </w:rPr>
      </w:pPr>
    </w:p>
    <w:p w:rsidR="00FE4D60" w:rsidRDefault="00FE4D60" w:rsidP="00FE4D60">
      <w:pPr>
        <w:rPr>
          <w:rFonts w:ascii="Arial" w:hAnsi="Arial" w:cs="Arial"/>
        </w:rPr>
      </w:pPr>
    </w:p>
    <w:p w:rsidR="00FE4D60" w:rsidRDefault="00FE4D60" w:rsidP="00FE4D60">
      <w:pPr>
        <w:rPr>
          <w:rFonts w:ascii="Arial" w:hAnsi="Arial" w:cs="Arial"/>
        </w:rPr>
      </w:pPr>
    </w:p>
    <w:p w:rsidR="00FE4D60" w:rsidRDefault="00FE4D60" w:rsidP="00FE4D60">
      <w:pPr>
        <w:rPr>
          <w:rFonts w:ascii="Arial" w:hAnsi="Arial" w:cs="Arial"/>
        </w:rPr>
      </w:pPr>
      <w:r>
        <w:rPr>
          <w:rFonts w:ascii="Arial" w:hAnsi="Arial" w:cs="Arial"/>
        </w:rPr>
        <w:t>gez.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gez.</w:t>
      </w:r>
    </w:p>
    <w:p w:rsidR="00FE4D60" w:rsidRDefault="00FE4D60" w:rsidP="00FE4D60">
      <w:pPr>
        <w:rPr>
          <w:rFonts w:ascii="Arial" w:hAnsi="Arial" w:cs="Arial"/>
        </w:rPr>
      </w:pPr>
      <w:r>
        <w:rPr>
          <w:rFonts w:ascii="Arial" w:hAnsi="Arial" w:cs="Arial"/>
        </w:rPr>
        <w:t>Christoph Janz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Renate </w:t>
      </w:r>
      <w:proofErr w:type="spellStart"/>
      <w:r>
        <w:rPr>
          <w:rFonts w:ascii="Arial" w:hAnsi="Arial" w:cs="Arial"/>
        </w:rPr>
        <w:t>Rampf</w:t>
      </w:r>
      <w:proofErr w:type="spellEnd"/>
    </w:p>
    <w:p w:rsidR="00FE4D60" w:rsidRDefault="00FE4D60" w:rsidP="00FE4D60">
      <w:pPr>
        <w:rPr>
          <w:rFonts w:ascii="Arial" w:hAnsi="Arial" w:cs="Arial"/>
        </w:rPr>
      </w:pPr>
      <w:r>
        <w:rPr>
          <w:rFonts w:ascii="Arial" w:hAnsi="Arial" w:cs="Arial"/>
        </w:rPr>
        <w:t>1. Vorsitzender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Schriftführerin</w:t>
      </w:r>
    </w:p>
    <w:p w:rsidR="00AC44C4" w:rsidRPr="00FE4D60" w:rsidRDefault="00AC44C4" w:rsidP="00FE4D60">
      <w:pPr>
        <w:rPr>
          <w:rFonts w:ascii="Arial" w:hAnsi="Arial" w:cs="Arial"/>
        </w:rPr>
      </w:pPr>
    </w:p>
    <w:sectPr w:rsidR="00AC44C4" w:rsidRPr="00FE4D60" w:rsidSect="00CF27F4">
      <w:pgSz w:w="11900" w:h="16840"/>
      <w:pgMar w:top="1417" w:right="1417" w:bottom="1134" w:left="1417" w:header="708" w:footer="708" w:gutter="0"/>
      <w:cols w:space="708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79D"/>
    <w:multiLevelType w:val="hybridMultilevel"/>
    <w:tmpl w:val="267CDCEC"/>
    <w:lvl w:ilvl="0" w:tplc="639250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6B7B5D"/>
    <w:multiLevelType w:val="hybridMultilevel"/>
    <w:tmpl w:val="074A11E8"/>
    <w:lvl w:ilvl="0" w:tplc="93FE1230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24592B07"/>
    <w:multiLevelType w:val="hybridMultilevel"/>
    <w:tmpl w:val="3230E510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64C60"/>
    <w:multiLevelType w:val="hybridMultilevel"/>
    <w:tmpl w:val="C352CB90"/>
    <w:lvl w:ilvl="0" w:tplc="CD1662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623804"/>
    <w:multiLevelType w:val="hybridMultilevel"/>
    <w:tmpl w:val="405C768C"/>
    <w:lvl w:ilvl="0" w:tplc="1A9A03E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06572"/>
    <w:multiLevelType w:val="hybridMultilevel"/>
    <w:tmpl w:val="AF3E74F6"/>
    <w:lvl w:ilvl="0" w:tplc="1ED40F8C">
      <w:numFmt w:val="bullet"/>
      <w:lvlText w:val=""/>
      <w:lvlJc w:val="left"/>
      <w:pPr>
        <w:ind w:left="1068" w:hanging="360"/>
      </w:pPr>
      <w:rPr>
        <w:rFonts w:ascii="Wingdings" w:eastAsia="Cambr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7232553"/>
    <w:multiLevelType w:val="hybridMultilevel"/>
    <w:tmpl w:val="4A0AFA62"/>
    <w:lvl w:ilvl="0" w:tplc="2090885A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ADE2D0B"/>
    <w:multiLevelType w:val="hybridMultilevel"/>
    <w:tmpl w:val="E6E20064"/>
    <w:lvl w:ilvl="0" w:tplc="0BD2D520">
      <w:start w:val="20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D2F90"/>
    <w:multiLevelType w:val="hybridMultilevel"/>
    <w:tmpl w:val="E3F489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91B57"/>
    <w:multiLevelType w:val="hybridMultilevel"/>
    <w:tmpl w:val="FD38E112"/>
    <w:lvl w:ilvl="0" w:tplc="3E6618F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/>
  <w:rsids>
    <w:rsidRoot w:val="00CF27F4"/>
    <w:rsid w:val="00000AD4"/>
    <w:rsid w:val="000031E7"/>
    <w:rsid w:val="00013D29"/>
    <w:rsid w:val="00041AA0"/>
    <w:rsid w:val="0006736C"/>
    <w:rsid w:val="00075660"/>
    <w:rsid w:val="000955AD"/>
    <w:rsid w:val="000F1234"/>
    <w:rsid w:val="00103D6C"/>
    <w:rsid w:val="00120222"/>
    <w:rsid w:val="001A16F6"/>
    <w:rsid w:val="001C0907"/>
    <w:rsid w:val="001E1B5D"/>
    <w:rsid w:val="001E271A"/>
    <w:rsid w:val="001F53DB"/>
    <w:rsid w:val="002211FA"/>
    <w:rsid w:val="00242F64"/>
    <w:rsid w:val="0025686A"/>
    <w:rsid w:val="00257619"/>
    <w:rsid w:val="00261734"/>
    <w:rsid w:val="00263094"/>
    <w:rsid w:val="00296593"/>
    <w:rsid w:val="002C3675"/>
    <w:rsid w:val="002D134D"/>
    <w:rsid w:val="002E433E"/>
    <w:rsid w:val="00301396"/>
    <w:rsid w:val="003125B2"/>
    <w:rsid w:val="00326E03"/>
    <w:rsid w:val="00341B4C"/>
    <w:rsid w:val="0035292F"/>
    <w:rsid w:val="00352DF5"/>
    <w:rsid w:val="003646C5"/>
    <w:rsid w:val="00372C72"/>
    <w:rsid w:val="003A2438"/>
    <w:rsid w:val="003B1E6F"/>
    <w:rsid w:val="003B5E2F"/>
    <w:rsid w:val="003F3039"/>
    <w:rsid w:val="0041122F"/>
    <w:rsid w:val="0045071C"/>
    <w:rsid w:val="00466B27"/>
    <w:rsid w:val="004769CA"/>
    <w:rsid w:val="004B1B5F"/>
    <w:rsid w:val="004F569F"/>
    <w:rsid w:val="0051280C"/>
    <w:rsid w:val="005137C9"/>
    <w:rsid w:val="0057110D"/>
    <w:rsid w:val="00576B7C"/>
    <w:rsid w:val="00594AA5"/>
    <w:rsid w:val="005F6D62"/>
    <w:rsid w:val="00606258"/>
    <w:rsid w:val="0062384F"/>
    <w:rsid w:val="00642BE8"/>
    <w:rsid w:val="00646116"/>
    <w:rsid w:val="00647775"/>
    <w:rsid w:val="006645F2"/>
    <w:rsid w:val="00665E53"/>
    <w:rsid w:val="00681510"/>
    <w:rsid w:val="00697504"/>
    <w:rsid w:val="006D229C"/>
    <w:rsid w:val="006E5C0F"/>
    <w:rsid w:val="006F117B"/>
    <w:rsid w:val="006F4952"/>
    <w:rsid w:val="006F4A6F"/>
    <w:rsid w:val="006F7BBF"/>
    <w:rsid w:val="0070470D"/>
    <w:rsid w:val="007115FD"/>
    <w:rsid w:val="00715023"/>
    <w:rsid w:val="00720C95"/>
    <w:rsid w:val="00720DEB"/>
    <w:rsid w:val="00760479"/>
    <w:rsid w:val="00783B5E"/>
    <w:rsid w:val="007C2635"/>
    <w:rsid w:val="007C6BF3"/>
    <w:rsid w:val="007D41BF"/>
    <w:rsid w:val="00811C18"/>
    <w:rsid w:val="0083577D"/>
    <w:rsid w:val="00856928"/>
    <w:rsid w:val="00863EB6"/>
    <w:rsid w:val="008764A8"/>
    <w:rsid w:val="008A5368"/>
    <w:rsid w:val="008B7CA8"/>
    <w:rsid w:val="008E205E"/>
    <w:rsid w:val="008F621C"/>
    <w:rsid w:val="008F6B9F"/>
    <w:rsid w:val="00900E46"/>
    <w:rsid w:val="00903FD0"/>
    <w:rsid w:val="00930BB5"/>
    <w:rsid w:val="009338A2"/>
    <w:rsid w:val="009419EC"/>
    <w:rsid w:val="00963B2C"/>
    <w:rsid w:val="00984847"/>
    <w:rsid w:val="009B6790"/>
    <w:rsid w:val="009D0827"/>
    <w:rsid w:val="009F2621"/>
    <w:rsid w:val="00A07830"/>
    <w:rsid w:val="00A67707"/>
    <w:rsid w:val="00AA5072"/>
    <w:rsid w:val="00AA674D"/>
    <w:rsid w:val="00AA7B63"/>
    <w:rsid w:val="00AC44C4"/>
    <w:rsid w:val="00AE6C2D"/>
    <w:rsid w:val="00AE7EB0"/>
    <w:rsid w:val="00B21A1D"/>
    <w:rsid w:val="00B254DA"/>
    <w:rsid w:val="00B63C45"/>
    <w:rsid w:val="00BA405B"/>
    <w:rsid w:val="00BC51A2"/>
    <w:rsid w:val="00BF2397"/>
    <w:rsid w:val="00BF70B9"/>
    <w:rsid w:val="00C408F8"/>
    <w:rsid w:val="00C56D94"/>
    <w:rsid w:val="00C6192D"/>
    <w:rsid w:val="00C66F62"/>
    <w:rsid w:val="00C95EC1"/>
    <w:rsid w:val="00CE21F7"/>
    <w:rsid w:val="00CF27F4"/>
    <w:rsid w:val="00CF5733"/>
    <w:rsid w:val="00D0183B"/>
    <w:rsid w:val="00D121E9"/>
    <w:rsid w:val="00D14BB1"/>
    <w:rsid w:val="00D343B4"/>
    <w:rsid w:val="00D52E69"/>
    <w:rsid w:val="00D5482E"/>
    <w:rsid w:val="00D709B5"/>
    <w:rsid w:val="00D80EBC"/>
    <w:rsid w:val="00D86E0A"/>
    <w:rsid w:val="00DA582C"/>
    <w:rsid w:val="00DB3FA2"/>
    <w:rsid w:val="00DF1147"/>
    <w:rsid w:val="00E01911"/>
    <w:rsid w:val="00E07199"/>
    <w:rsid w:val="00E171B3"/>
    <w:rsid w:val="00E23689"/>
    <w:rsid w:val="00E2467D"/>
    <w:rsid w:val="00E344D0"/>
    <w:rsid w:val="00E55674"/>
    <w:rsid w:val="00E57C02"/>
    <w:rsid w:val="00E8726E"/>
    <w:rsid w:val="00E873C0"/>
    <w:rsid w:val="00EA30B8"/>
    <w:rsid w:val="00EB1366"/>
    <w:rsid w:val="00ED76AB"/>
    <w:rsid w:val="00EF45E0"/>
    <w:rsid w:val="00F36ECA"/>
    <w:rsid w:val="00F6203B"/>
    <w:rsid w:val="00F637FE"/>
    <w:rsid w:val="00F673B1"/>
    <w:rsid w:val="00F7496E"/>
    <w:rsid w:val="00F8296A"/>
    <w:rsid w:val="00F939FC"/>
    <w:rsid w:val="00FB598B"/>
    <w:rsid w:val="00FC435A"/>
    <w:rsid w:val="00FC50D2"/>
    <w:rsid w:val="00FD31AB"/>
    <w:rsid w:val="00FE4D60"/>
    <w:rsid w:val="00FF3072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5368"/>
    <w:rPr>
      <w:rFonts w:cs="Cambria"/>
      <w:sz w:val="24"/>
      <w:szCs w:val="24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99"/>
    <w:rsid w:val="00CF27F4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FC50D2"/>
    <w:pPr>
      <w:ind w:left="720"/>
      <w:contextualSpacing/>
    </w:pPr>
  </w:style>
  <w:style w:type="character" w:styleId="Betont">
    <w:name w:val="Strong"/>
    <w:basedOn w:val="Absatzstandardschriftart"/>
    <w:uiPriority w:val="99"/>
    <w:qFormat/>
    <w:rsid w:val="00FD31AB"/>
    <w:rPr>
      <w:b/>
      <w:bCs/>
    </w:rPr>
  </w:style>
  <w:style w:type="character" w:styleId="Link">
    <w:name w:val="Hyperlink"/>
    <w:basedOn w:val="Absatzstandardschriftart"/>
    <w:uiPriority w:val="99"/>
    <w:unhideWhenUsed/>
    <w:rsid w:val="008E205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C44C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C44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5368"/>
    <w:rPr>
      <w:rFonts w:cs="Cambria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CF27F4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99"/>
    <w:qFormat/>
    <w:rsid w:val="00FC50D2"/>
    <w:pPr>
      <w:ind w:left="720"/>
      <w:contextualSpacing/>
    </w:pPr>
  </w:style>
  <w:style w:type="character" w:styleId="Fett">
    <w:name w:val="Strong"/>
    <w:basedOn w:val="Absatz-Standardschriftart"/>
    <w:uiPriority w:val="99"/>
    <w:qFormat/>
    <w:rsid w:val="00FD31A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E205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4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4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740</Words>
  <Characters>4223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GEMEINSAMEN SITZUNG VON VERBANDSAUSSCHUSS und VORSTAND</vt:lpstr>
    </vt:vector>
  </TitlesOfParts>
  <Company>Allianz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GEMEINSAMEN SITZUNG VON VERBANDSAUSSCHUSS und VORSTAND</dc:title>
  <dc:creator>Rampfr</dc:creator>
  <cp:lastModifiedBy>Rampfr</cp:lastModifiedBy>
  <cp:revision>7</cp:revision>
  <dcterms:created xsi:type="dcterms:W3CDTF">2015-03-15T12:00:00Z</dcterms:created>
  <dcterms:modified xsi:type="dcterms:W3CDTF">2015-03-29T11:14:00Z</dcterms:modified>
</cp:coreProperties>
</file>